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998D8" w14:textId="44FFD3DE" w:rsidR="00FF25F7" w:rsidRDefault="00837C8A">
      <w:pPr>
        <w:rPr>
          <w:b/>
          <w:bCs/>
          <w:sz w:val="36"/>
          <w:szCs w:val="36"/>
        </w:rPr>
      </w:pPr>
      <w:r w:rsidRPr="00837C8A">
        <w:rPr>
          <w:b/>
          <w:bCs/>
          <w:sz w:val="36"/>
          <w:szCs w:val="36"/>
        </w:rPr>
        <w:t>NOTES FROM GUEST SPEAKERS 2020-Feb 2021</w:t>
      </w:r>
    </w:p>
    <w:p w14:paraId="256FB4B5" w14:textId="6CA45FA0" w:rsidR="00837C8A" w:rsidRDefault="00837C8A">
      <w:pPr>
        <w:rPr>
          <w:sz w:val="28"/>
          <w:szCs w:val="28"/>
        </w:rPr>
      </w:pPr>
      <w:r>
        <w:rPr>
          <w:sz w:val="28"/>
          <w:szCs w:val="28"/>
          <w:u w:val="single"/>
        </w:rPr>
        <w:t>Bryan Bailey-PHS  2020-04-16</w:t>
      </w:r>
    </w:p>
    <w:p w14:paraId="78F56712" w14:textId="4FA7230A" w:rsidR="00837C8A" w:rsidRDefault="00837C8A" w:rsidP="00837C8A">
      <w:pPr>
        <w:pStyle w:val="ListParagraph"/>
        <w:numPr>
          <w:ilvl w:val="0"/>
          <w:numId w:val="1"/>
        </w:numPr>
        <w:rPr>
          <w:sz w:val="28"/>
          <w:szCs w:val="28"/>
        </w:rPr>
      </w:pPr>
      <w:r>
        <w:rPr>
          <w:sz w:val="28"/>
          <w:szCs w:val="28"/>
        </w:rPr>
        <w:t>Stand in Principal and Athletic Director of PHS</w:t>
      </w:r>
    </w:p>
    <w:p w14:paraId="59F81FFB" w14:textId="4524D3CA" w:rsidR="00837C8A" w:rsidRDefault="00837C8A" w:rsidP="00837C8A">
      <w:pPr>
        <w:pStyle w:val="ListParagraph"/>
        <w:numPr>
          <w:ilvl w:val="0"/>
          <w:numId w:val="1"/>
        </w:numPr>
        <w:rPr>
          <w:sz w:val="28"/>
          <w:szCs w:val="28"/>
        </w:rPr>
      </w:pPr>
      <w:r>
        <w:rPr>
          <w:sz w:val="28"/>
          <w:szCs w:val="28"/>
        </w:rPr>
        <w:t>Member of Prosser’s Leadership Class—a group of professionals that focus on developing service projects among their community</w:t>
      </w:r>
    </w:p>
    <w:p w14:paraId="30DDC58C" w14:textId="2047ACB5" w:rsidR="00837C8A" w:rsidRDefault="00837C8A" w:rsidP="00837C8A">
      <w:pPr>
        <w:pStyle w:val="ListParagraph"/>
        <w:numPr>
          <w:ilvl w:val="0"/>
          <w:numId w:val="1"/>
        </w:numPr>
        <w:rPr>
          <w:sz w:val="28"/>
          <w:szCs w:val="28"/>
        </w:rPr>
      </w:pPr>
      <w:r>
        <w:rPr>
          <w:sz w:val="28"/>
          <w:szCs w:val="28"/>
        </w:rPr>
        <w:t>Concern that the football stadium is deficient of accessibility features</w:t>
      </w:r>
    </w:p>
    <w:p w14:paraId="78B95D17" w14:textId="64504FC0" w:rsidR="00B33850" w:rsidRDefault="00B33850" w:rsidP="00B33850">
      <w:pPr>
        <w:pStyle w:val="ListParagraph"/>
        <w:numPr>
          <w:ilvl w:val="1"/>
          <w:numId w:val="1"/>
        </w:numPr>
        <w:rPr>
          <w:sz w:val="28"/>
          <w:szCs w:val="28"/>
        </w:rPr>
      </w:pPr>
      <w:r>
        <w:rPr>
          <w:sz w:val="28"/>
          <w:szCs w:val="28"/>
        </w:rPr>
        <w:t>Inaccessible slope from the field to the top level of the stadium where the restrooms and concession booth are located</w:t>
      </w:r>
    </w:p>
    <w:p w14:paraId="78107594" w14:textId="2927A204" w:rsidR="00B33850" w:rsidRDefault="00B33850" w:rsidP="00B33850">
      <w:pPr>
        <w:pStyle w:val="ListParagraph"/>
        <w:numPr>
          <w:ilvl w:val="1"/>
          <w:numId w:val="1"/>
        </w:numPr>
        <w:rPr>
          <w:sz w:val="28"/>
          <w:szCs w:val="28"/>
        </w:rPr>
      </w:pPr>
      <w:r>
        <w:rPr>
          <w:sz w:val="28"/>
          <w:szCs w:val="28"/>
        </w:rPr>
        <w:t>Restrooms lack good accessible features</w:t>
      </w:r>
    </w:p>
    <w:p w14:paraId="707F36CD" w14:textId="205C65D4" w:rsidR="00B33850" w:rsidRDefault="00B33850" w:rsidP="00B33850">
      <w:pPr>
        <w:pStyle w:val="ListParagraph"/>
        <w:numPr>
          <w:ilvl w:val="0"/>
          <w:numId w:val="1"/>
        </w:numPr>
        <w:rPr>
          <w:sz w:val="28"/>
          <w:szCs w:val="28"/>
        </w:rPr>
      </w:pPr>
      <w:r>
        <w:rPr>
          <w:sz w:val="28"/>
          <w:szCs w:val="28"/>
        </w:rPr>
        <w:t>The football stadium is not part of the school levy that passed so, he is doubtful any accessible improvements will be made</w:t>
      </w:r>
    </w:p>
    <w:p w14:paraId="13BB3662" w14:textId="2E4C5EE3" w:rsidR="00B33850" w:rsidRDefault="00B33850" w:rsidP="00B33850">
      <w:pPr>
        <w:pStyle w:val="ListParagraph"/>
        <w:numPr>
          <w:ilvl w:val="0"/>
          <w:numId w:val="1"/>
        </w:numPr>
        <w:rPr>
          <w:sz w:val="28"/>
          <w:szCs w:val="28"/>
        </w:rPr>
      </w:pPr>
      <w:r>
        <w:rPr>
          <w:sz w:val="28"/>
          <w:szCs w:val="28"/>
        </w:rPr>
        <w:t>Leadership Committee began to investigate this and quickly realized it was a project too large for them alone and asks whether we would partner with them</w:t>
      </w:r>
    </w:p>
    <w:p w14:paraId="12085DDC" w14:textId="6BAAFB19" w:rsidR="00B33850" w:rsidRDefault="00B33850" w:rsidP="00B33850">
      <w:pPr>
        <w:pStyle w:val="ListParagraph"/>
        <w:numPr>
          <w:ilvl w:val="0"/>
          <w:numId w:val="1"/>
        </w:numPr>
        <w:rPr>
          <w:sz w:val="28"/>
          <w:szCs w:val="28"/>
        </w:rPr>
      </w:pPr>
      <w:r>
        <w:rPr>
          <w:sz w:val="28"/>
          <w:szCs w:val="28"/>
        </w:rPr>
        <w:t>Bryan agreed to provide us with a written definition of what he believes needs to be done</w:t>
      </w:r>
    </w:p>
    <w:p w14:paraId="196FED8A" w14:textId="0641D17B" w:rsidR="00B33850" w:rsidRDefault="00B33850" w:rsidP="00B33850">
      <w:pPr>
        <w:pStyle w:val="ListParagraph"/>
        <w:numPr>
          <w:ilvl w:val="0"/>
          <w:numId w:val="1"/>
        </w:numPr>
        <w:rPr>
          <w:sz w:val="28"/>
          <w:szCs w:val="28"/>
        </w:rPr>
      </w:pPr>
      <w:r>
        <w:rPr>
          <w:sz w:val="28"/>
          <w:szCs w:val="28"/>
        </w:rPr>
        <w:t>We offered to conduct a Site Evaluation once our form was completed</w:t>
      </w:r>
    </w:p>
    <w:p w14:paraId="260DFE61" w14:textId="043F5A93" w:rsidR="00B33850" w:rsidRDefault="00B33850" w:rsidP="00B33850">
      <w:pPr>
        <w:pStyle w:val="ListParagraph"/>
        <w:numPr>
          <w:ilvl w:val="0"/>
          <w:numId w:val="1"/>
        </w:numPr>
        <w:rPr>
          <w:sz w:val="28"/>
          <w:szCs w:val="28"/>
        </w:rPr>
      </w:pPr>
      <w:r>
        <w:rPr>
          <w:sz w:val="28"/>
          <w:szCs w:val="28"/>
        </w:rPr>
        <w:t>Bryan was asked to reach out to other service organizations in Prosser (Kiwanis, Rotary, etc.) and let us know if they show any interest in partnering in this project as well.</w:t>
      </w:r>
    </w:p>
    <w:p w14:paraId="0D827A72" w14:textId="77777777" w:rsidR="00D86153" w:rsidRPr="00D86153" w:rsidRDefault="00D86153" w:rsidP="00D86153">
      <w:pPr>
        <w:rPr>
          <w:sz w:val="28"/>
          <w:szCs w:val="28"/>
        </w:rPr>
      </w:pPr>
    </w:p>
    <w:p w14:paraId="150D2F73" w14:textId="139C829E" w:rsidR="000D525C" w:rsidRDefault="000D525C" w:rsidP="000D525C">
      <w:pPr>
        <w:rPr>
          <w:sz w:val="28"/>
          <w:szCs w:val="28"/>
        </w:rPr>
      </w:pPr>
      <w:r>
        <w:rPr>
          <w:sz w:val="28"/>
          <w:szCs w:val="28"/>
          <w:u w:val="single"/>
        </w:rPr>
        <w:t>Jim Bischoff-Home &amp; Community Services/Aging and Long-Term Support Administration  2020-07-16</w:t>
      </w:r>
    </w:p>
    <w:p w14:paraId="764BA164" w14:textId="1E717F33" w:rsidR="000D525C" w:rsidRDefault="000D525C" w:rsidP="000D525C">
      <w:pPr>
        <w:pStyle w:val="ListParagraph"/>
        <w:numPr>
          <w:ilvl w:val="0"/>
          <w:numId w:val="2"/>
        </w:numPr>
        <w:rPr>
          <w:sz w:val="28"/>
          <w:szCs w:val="28"/>
        </w:rPr>
      </w:pPr>
      <w:r>
        <w:rPr>
          <w:sz w:val="28"/>
          <w:szCs w:val="28"/>
        </w:rPr>
        <w:t>Program Specialist</w:t>
      </w:r>
    </w:p>
    <w:p w14:paraId="032980A0" w14:textId="1510CB5F" w:rsidR="000D525C" w:rsidRDefault="000D525C" w:rsidP="000D525C">
      <w:pPr>
        <w:pStyle w:val="ListParagraph"/>
        <w:numPr>
          <w:ilvl w:val="0"/>
          <w:numId w:val="2"/>
        </w:numPr>
        <w:rPr>
          <w:sz w:val="28"/>
          <w:szCs w:val="28"/>
        </w:rPr>
      </w:pPr>
      <w:r>
        <w:rPr>
          <w:sz w:val="28"/>
          <w:szCs w:val="28"/>
        </w:rPr>
        <w:t>Started ACCESS Tri-Cities events in 2014 (Allying companies, Communities, and Employees with Skills for Success)—all day event where local business representatives and service providers link with people with disabilities to increase awareness and promote employment of people with disabilities</w:t>
      </w:r>
    </w:p>
    <w:p w14:paraId="4056BE0C" w14:textId="7E03B770" w:rsidR="000D525C" w:rsidRDefault="000D525C" w:rsidP="000D525C">
      <w:pPr>
        <w:pStyle w:val="ListParagraph"/>
        <w:numPr>
          <w:ilvl w:val="0"/>
          <w:numId w:val="2"/>
        </w:numPr>
        <w:rPr>
          <w:sz w:val="28"/>
          <w:szCs w:val="28"/>
        </w:rPr>
      </w:pPr>
      <w:r>
        <w:rPr>
          <w:sz w:val="28"/>
          <w:szCs w:val="28"/>
        </w:rPr>
        <w:t>Normally an annual event (COVID19 has restricted this year’</w:t>
      </w:r>
      <w:r w:rsidR="008C4D90">
        <w:rPr>
          <w:sz w:val="28"/>
          <w:szCs w:val="28"/>
        </w:rPr>
        <w:t>s until April 2021)</w:t>
      </w:r>
    </w:p>
    <w:p w14:paraId="6FA13726" w14:textId="7E66C5E8" w:rsidR="008C4D90" w:rsidRDefault="008C4D90" w:rsidP="000D525C">
      <w:pPr>
        <w:pStyle w:val="ListParagraph"/>
        <w:numPr>
          <w:ilvl w:val="0"/>
          <w:numId w:val="2"/>
        </w:numPr>
        <w:rPr>
          <w:sz w:val="28"/>
          <w:szCs w:val="28"/>
        </w:rPr>
      </w:pPr>
      <w:r>
        <w:rPr>
          <w:sz w:val="28"/>
          <w:szCs w:val="28"/>
        </w:rPr>
        <w:t>Jim stated one of their greatest needs is sponsorship; hopeful that we would want to find a way to partner with them</w:t>
      </w:r>
    </w:p>
    <w:p w14:paraId="47C34DFE" w14:textId="4441703D" w:rsidR="008C4D90" w:rsidRDefault="008C4D90" w:rsidP="000D525C">
      <w:pPr>
        <w:pStyle w:val="ListParagraph"/>
        <w:numPr>
          <w:ilvl w:val="0"/>
          <w:numId w:val="2"/>
        </w:numPr>
        <w:rPr>
          <w:sz w:val="28"/>
          <w:szCs w:val="28"/>
        </w:rPr>
      </w:pPr>
      <w:r>
        <w:rPr>
          <w:sz w:val="28"/>
          <w:szCs w:val="28"/>
        </w:rPr>
        <w:lastRenderedPageBreak/>
        <w:t xml:space="preserve">We recommended that we first observe one of these events to learn opportunities to play a </w:t>
      </w:r>
      <w:proofErr w:type="spellStart"/>
      <w:r>
        <w:rPr>
          <w:sz w:val="28"/>
          <w:szCs w:val="28"/>
        </w:rPr>
        <w:t>roll</w:t>
      </w:r>
      <w:proofErr w:type="spellEnd"/>
      <w:r>
        <w:rPr>
          <w:sz w:val="28"/>
          <w:szCs w:val="28"/>
        </w:rPr>
        <w:t xml:space="preserve"> in future events.</w:t>
      </w:r>
    </w:p>
    <w:p w14:paraId="1D7BA05D" w14:textId="12EE5625" w:rsidR="008C4D90" w:rsidRDefault="008C4D90" w:rsidP="000D525C">
      <w:pPr>
        <w:pStyle w:val="ListParagraph"/>
        <w:numPr>
          <w:ilvl w:val="0"/>
          <w:numId w:val="2"/>
        </w:numPr>
        <w:rPr>
          <w:sz w:val="28"/>
          <w:szCs w:val="28"/>
        </w:rPr>
      </w:pPr>
      <w:r>
        <w:rPr>
          <w:sz w:val="28"/>
          <w:szCs w:val="28"/>
        </w:rPr>
        <w:t>Jim was asked to keep us informed about their ACCESS event</w:t>
      </w:r>
    </w:p>
    <w:p w14:paraId="5C6B7A4B" w14:textId="58975640" w:rsidR="008C4D90" w:rsidRDefault="008C4D90" w:rsidP="000D525C">
      <w:pPr>
        <w:pStyle w:val="ListParagraph"/>
        <w:numPr>
          <w:ilvl w:val="0"/>
          <w:numId w:val="2"/>
        </w:numPr>
        <w:rPr>
          <w:sz w:val="28"/>
          <w:szCs w:val="28"/>
        </w:rPr>
      </w:pPr>
      <w:r>
        <w:rPr>
          <w:sz w:val="28"/>
          <w:szCs w:val="28"/>
        </w:rPr>
        <w:t>Jim will send a link to their Facebook page</w:t>
      </w:r>
    </w:p>
    <w:p w14:paraId="40D4ADE4" w14:textId="6884AEE4" w:rsidR="00D86153" w:rsidRDefault="00D86153" w:rsidP="00D86153">
      <w:pPr>
        <w:rPr>
          <w:sz w:val="28"/>
          <w:szCs w:val="28"/>
        </w:rPr>
      </w:pPr>
    </w:p>
    <w:p w14:paraId="45363E6A" w14:textId="65C84D85" w:rsidR="00D86153" w:rsidRDefault="00D86153" w:rsidP="00D86153">
      <w:pPr>
        <w:rPr>
          <w:sz w:val="28"/>
          <w:szCs w:val="28"/>
          <w:u w:val="single"/>
        </w:rPr>
      </w:pPr>
      <w:r>
        <w:rPr>
          <w:sz w:val="28"/>
          <w:szCs w:val="28"/>
          <w:u w:val="single"/>
        </w:rPr>
        <w:t>Donna Tracy-ARC of the Tri-Cities  2020-08-20</w:t>
      </w:r>
    </w:p>
    <w:p w14:paraId="5052E51F" w14:textId="1B0BED3F" w:rsidR="00D86153" w:rsidRDefault="00D86153" w:rsidP="00D86153">
      <w:pPr>
        <w:pStyle w:val="ListParagraph"/>
        <w:numPr>
          <w:ilvl w:val="0"/>
          <w:numId w:val="3"/>
        </w:numPr>
        <w:rPr>
          <w:sz w:val="28"/>
          <w:szCs w:val="28"/>
        </w:rPr>
      </w:pPr>
      <w:r>
        <w:rPr>
          <w:sz w:val="28"/>
          <w:szCs w:val="28"/>
        </w:rPr>
        <w:t>Program Manager</w:t>
      </w:r>
    </w:p>
    <w:p w14:paraId="33994275" w14:textId="35B9CA6E" w:rsidR="00D86153" w:rsidRDefault="00D86153" w:rsidP="00D86153">
      <w:pPr>
        <w:pStyle w:val="ListParagraph"/>
        <w:numPr>
          <w:ilvl w:val="0"/>
          <w:numId w:val="3"/>
        </w:numPr>
        <w:rPr>
          <w:sz w:val="28"/>
          <w:szCs w:val="28"/>
        </w:rPr>
      </w:pPr>
      <w:r>
        <w:rPr>
          <w:sz w:val="28"/>
          <w:szCs w:val="28"/>
        </w:rPr>
        <w:t>ARC is a community tool for the Tri-Cities</w:t>
      </w:r>
    </w:p>
    <w:p w14:paraId="3397ACF0" w14:textId="5361B700" w:rsidR="00D86153" w:rsidRDefault="00D86153" w:rsidP="00D86153">
      <w:pPr>
        <w:pStyle w:val="ListParagraph"/>
        <w:numPr>
          <w:ilvl w:val="0"/>
          <w:numId w:val="3"/>
        </w:numPr>
        <w:rPr>
          <w:sz w:val="28"/>
          <w:szCs w:val="28"/>
        </w:rPr>
      </w:pPr>
      <w:r>
        <w:rPr>
          <w:sz w:val="28"/>
          <w:szCs w:val="28"/>
        </w:rPr>
        <w:t>Primary focus is as an advocacy helping families with disabled children or family members and to help create opportunities for them</w:t>
      </w:r>
    </w:p>
    <w:p w14:paraId="66B65729" w14:textId="176AD4E5" w:rsidR="00D86153" w:rsidRDefault="00D86153" w:rsidP="00D86153">
      <w:pPr>
        <w:pStyle w:val="ListParagraph"/>
        <w:numPr>
          <w:ilvl w:val="0"/>
          <w:numId w:val="3"/>
        </w:numPr>
        <w:rPr>
          <w:sz w:val="28"/>
          <w:szCs w:val="28"/>
        </w:rPr>
      </w:pPr>
      <w:r>
        <w:rPr>
          <w:sz w:val="28"/>
          <w:szCs w:val="28"/>
        </w:rPr>
        <w:t>So many families in the Tri-City area in need of much help</w:t>
      </w:r>
    </w:p>
    <w:p w14:paraId="787609F0" w14:textId="0E550DBD" w:rsidR="00B653BC" w:rsidRDefault="00B653BC" w:rsidP="00D86153">
      <w:pPr>
        <w:pStyle w:val="ListParagraph"/>
        <w:numPr>
          <w:ilvl w:val="0"/>
          <w:numId w:val="3"/>
        </w:numPr>
        <w:rPr>
          <w:sz w:val="28"/>
          <w:szCs w:val="28"/>
        </w:rPr>
      </w:pPr>
      <w:r>
        <w:rPr>
          <w:sz w:val="28"/>
          <w:szCs w:val="28"/>
        </w:rPr>
        <w:t>ARC contracts with the schools to provide aid and involvement to help parents and family needs</w:t>
      </w:r>
    </w:p>
    <w:p w14:paraId="6FFCB8EA" w14:textId="6C9CAEF1" w:rsidR="00B653BC" w:rsidRDefault="00B653BC" w:rsidP="00D86153">
      <w:pPr>
        <w:pStyle w:val="ListParagraph"/>
        <w:numPr>
          <w:ilvl w:val="0"/>
          <w:numId w:val="3"/>
        </w:numPr>
        <w:rPr>
          <w:sz w:val="28"/>
          <w:szCs w:val="28"/>
        </w:rPr>
      </w:pPr>
      <w:r>
        <w:rPr>
          <w:sz w:val="28"/>
          <w:szCs w:val="28"/>
        </w:rPr>
        <w:t>Examples of services:</w:t>
      </w:r>
    </w:p>
    <w:p w14:paraId="51F053D4" w14:textId="46F76249" w:rsidR="00B653BC" w:rsidRDefault="00B653BC" w:rsidP="00B653BC">
      <w:pPr>
        <w:pStyle w:val="ListParagraph"/>
        <w:numPr>
          <w:ilvl w:val="1"/>
          <w:numId w:val="3"/>
        </w:numPr>
        <w:rPr>
          <w:sz w:val="28"/>
          <w:szCs w:val="28"/>
        </w:rPr>
      </w:pPr>
      <w:r>
        <w:rPr>
          <w:sz w:val="28"/>
          <w:szCs w:val="28"/>
        </w:rPr>
        <w:t>Buddy Club—teen students matched with a disabled child and stay in regular contact and share activities and experiences; often develop into lifelong friendships</w:t>
      </w:r>
    </w:p>
    <w:p w14:paraId="1B8258AC" w14:textId="583E736B" w:rsidR="00B653BC" w:rsidRDefault="00B653BC" w:rsidP="00B653BC">
      <w:pPr>
        <w:pStyle w:val="ListParagraph"/>
        <w:numPr>
          <w:ilvl w:val="1"/>
          <w:numId w:val="3"/>
        </w:numPr>
        <w:rPr>
          <w:sz w:val="28"/>
          <w:szCs w:val="28"/>
        </w:rPr>
      </w:pPr>
      <w:r>
        <w:rPr>
          <w:sz w:val="28"/>
          <w:szCs w:val="28"/>
        </w:rPr>
        <w:t>Summer Camp—normally approximately 200 participants (COVID19 has postponed this activity).  Instead, they are individually servicing about 30 children with a high need for interaction</w:t>
      </w:r>
    </w:p>
    <w:p w14:paraId="6EDEC462" w14:textId="7DD71032" w:rsidR="00B653BC" w:rsidRDefault="00B653BC" w:rsidP="00B653BC">
      <w:pPr>
        <w:pStyle w:val="ListParagraph"/>
        <w:numPr>
          <w:ilvl w:val="1"/>
          <w:numId w:val="3"/>
        </w:numPr>
        <w:rPr>
          <w:sz w:val="28"/>
          <w:szCs w:val="28"/>
        </w:rPr>
      </w:pPr>
      <w:r>
        <w:rPr>
          <w:sz w:val="28"/>
          <w:szCs w:val="28"/>
        </w:rPr>
        <w:t xml:space="preserve">Day Program—long waiting list for this.  Provides the opportunity for individuals with intellectual and developmental disabilities to be out of their homes and learn to develop skills to be productive, socialize and experience community inclusion.  Provided at low cost ($60/month).  Helps parents avoid giving up their jobs.  Averaged 150 participants, but now with </w:t>
      </w:r>
      <w:proofErr w:type="spellStart"/>
      <w:r>
        <w:rPr>
          <w:sz w:val="28"/>
          <w:szCs w:val="28"/>
        </w:rPr>
        <w:t>COVID</w:t>
      </w:r>
      <w:proofErr w:type="spellEnd"/>
      <w:r>
        <w:rPr>
          <w:sz w:val="28"/>
          <w:szCs w:val="28"/>
        </w:rPr>
        <w:t>, services is limited to 1-on-1 service.</w:t>
      </w:r>
    </w:p>
    <w:p w14:paraId="3E955902" w14:textId="3F306264" w:rsidR="00B653BC" w:rsidRDefault="00B653BC" w:rsidP="00B653BC">
      <w:pPr>
        <w:pStyle w:val="ListParagraph"/>
        <w:numPr>
          <w:ilvl w:val="1"/>
          <w:numId w:val="3"/>
        </w:numPr>
        <w:rPr>
          <w:sz w:val="28"/>
          <w:szCs w:val="28"/>
        </w:rPr>
      </w:pPr>
      <w:r>
        <w:rPr>
          <w:sz w:val="28"/>
          <w:szCs w:val="28"/>
        </w:rPr>
        <w:t>Motto:  Be productive and happy</w:t>
      </w:r>
    </w:p>
    <w:p w14:paraId="3E3B7663" w14:textId="50D8B66F" w:rsidR="00B653BC" w:rsidRDefault="00B653BC" w:rsidP="00B653BC">
      <w:pPr>
        <w:pStyle w:val="ListParagraph"/>
        <w:numPr>
          <w:ilvl w:val="1"/>
          <w:numId w:val="3"/>
        </w:numPr>
        <w:rPr>
          <w:sz w:val="28"/>
          <w:szCs w:val="28"/>
        </w:rPr>
      </w:pPr>
      <w:r>
        <w:rPr>
          <w:sz w:val="28"/>
          <w:szCs w:val="28"/>
        </w:rPr>
        <w:t>Partner with Ben Franklin Transit and runs transportations services for agencies like Goodwill, Columbia Industries, and Adult Day Services—without this those with I/DD would have no way to maneuver around the Tri-Cities</w:t>
      </w:r>
    </w:p>
    <w:p w14:paraId="24DB8F3A" w14:textId="44406D68" w:rsidR="00B653BC" w:rsidRDefault="00B653BC" w:rsidP="00B653BC">
      <w:pPr>
        <w:pStyle w:val="ListParagraph"/>
        <w:numPr>
          <w:ilvl w:val="1"/>
          <w:numId w:val="3"/>
        </w:numPr>
        <w:rPr>
          <w:sz w:val="28"/>
          <w:szCs w:val="28"/>
        </w:rPr>
      </w:pPr>
      <w:r>
        <w:rPr>
          <w:sz w:val="28"/>
          <w:szCs w:val="28"/>
        </w:rPr>
        <w:lastRenderedPageBreak/>
        <w:t>ARC has a stone national voice and partner with other organizations such as Down Syndrome services.</w:t>
      </w:r>
    </w:p>
    <w:p w14:paraId="76B1F523" w14:textId="64C747D6" w:rsidR="00F56C73" w:rsidRDefault="00F56C73" w:rsidP="00B653BC">
      <w:pPr>
        <w:pStyle w:val="ListParagraph"/>
        <w:numPr>
          <w:ilvl w:val="1"/>
          <w:numId w:val="3"/>
        </w:numPr>
        <w:rPr>
          <w:sz w:val="28"/>
          <w:szCs w:val="28"/>
        </w:rPr>
      </w:pPr>
      <w:r>
        <w:rPr>
          <w:sz w:val="28"/>
          <w:szCs w:val="28"/>
        </w:rPr>
        <w:t>ARC works to provide awareness and guidance toward the understanding of families’ needs with the goal of increasing opportunities for family assistance</w:t>
      </w:r>
    </w:p>
    <w:p w14:paraId="4C1BC23B" w14:textId="0141CA56" w:rsidR="00F56C73" w:rsidRDefault="00F56C73" w:rsidP="00B653BC">
      <w:pPr>
        <w:pStyle w:val="ListParagraph"/>
        <w:numPr>
          <w:ilvl w:val="1"/>
          <w:numId w:val="3"/>
        </w:numPr>
        <w:rPr>
          <w:sz w:val="28"/>
          <w:szCs w:val="28"/>
        </w:rPr>
      </w:pPr>
      <w:r>
        <w:rPr>
          <w:sz w:val="28"/>
          <w:szCs w:val="28"/>
        </w:rPr>
        <w:t>Donna was asked to provide a ‘wish list’ of ideas of how we may be able to partner with ARC</w:t>
      </w:r>
    </w:p>
    <w:p w14:paraId="53FBE456" w14:textId="094888CE" w:rsidR="00AB594F" w:rsidRDefault="00AB594F" w:rsidP="00AB594F">
      <w:pPr>
        <w:rPr>
          <w:sz w:val="28"/>
          <w:szCs w:val="28"/>
        </w:rPr>
      </w:pPr>
    </w:p>
    <w:p w14:paraId="3EB4F704" w14:textId="06FE2145" w:rsidR="00AB594F" w:rsidRDefault="00AB594F" w:rsidP="00AB594F">
      <w:pPr>
        <w:rPr>
          <w:sz w:val="28"/>
          <w:szCs w:val="28"/>
          <w:u w:val="single"/>
        </w:rPr>
      </w:pPr>
      <w:r>
        <w:rPr>
          <w:sz w:val="28"/>
          <w:szCs w:val="28"/>
          <w:u w:val="single"/>
        </w:rPr>
        <w:t>Paul Singer-Tri-Cities Residential Services  2020-10-15</w:t>
      </w:r>
    </w:p>
    <w:p w14:paraId="5E4EFFC0" w14:textId="1B949965" w:rsidR="00AB594F" w:rsidRPr="00AB594F" w:rsidRDefault="00AB594F" w:rsidP="00AB594F">
      <w:pPr>
        <w:pStyle w:val="ListParagraph"/>
        <w:numPr>
          <w:ilvl w:val="0"/>
          <w:numId w:val="4"/>
        </w:numPr>
        <w:rPr>
          <w:sz w:val="28"/>
          <w:szCs w:val="28"/>
          <w:u w:val="single"/>
        </w:rPr>
      </w:pPr>
      <w:r>
        <w:rPr>
          <w:sz w:val="28"/>
          <w:szCs w:val="28"/>
        </w:rPr>
        <w:t>Executive Director</w:t>
      </w:r>
    </w:p>
    <w:p w14:paraId="2ECD6FAA" w14:textId="4028ACE8" w:rsidR="00AB594F" w:rsidRPr="000C7439" w:rsidRDefault="00AB594F" w:rsidP="00AB594F">
      <w:pPr>
        <w:pStyle w:val="ListParagraph"/>
        <w:numPr>
          <w:ilvl w:val="0"/>
          <w:numId w:val="4"/>
        </w:numPr>
        <w:rPr>
          <w:sz w:val="28"/>
          <w:szCs w:val="28"/>
          <w:u w:val="single"/>
        </w:rPr>
      </w:pPr>
      <w:r>
        <w:rPr>
          <w:sz w:val="28"/>
          <w:szCs w:val="28"/>
        </w:rPr>
        <w:t>They provide residential services and supporting education on living skills for people with intellectual disabilities</w:t>
      </w:r>
      <w:r w:rsidR="000C7439">
        <w:rPr>
          <w:sz w:val="28"/>
          <w:szCs w:val="28"/>
        </w:rPr>
        <w:t xml:space="preserve"> and any other needed assistance including up to 24-hour care.</w:t>
      </w:r>
    </w:p>
    <w:p w14:paraId="737E17CB" w14:textId="70EA54DC" w:rsidR="000C7439" w:rsidRPr="000C7439" w:rsidRDefault="000C7439" w:rsidP="00AB594F">
      <w:pPr>
        <w:pStyle w:val="ListParagraph"/>
        <w:numPr>
          <w:ilvl w:val="0"/>
          <w:numId w:val="4"/>
        </w:numPr>
        <w:rPr>
          <w:sz w:val="28"/>
          <w:szCs w:val="28"/>
          <w:u w:val="single"/>
        </w:rPr>
      </w:pPr>
      <w:r>
        <w:rPr>
          <w:sz w:val="28"/>
          <w:szCs w:val="28"/>
        </w:rPr>
        <w:t>They are supporting about fifty-two in their homes and approximately a dozen in their protection program</w:t>
      </w:r>
    </w:p>
    <w:p w14:paraId="68C663C5" w14:textId="51D612D7" w:rsidR="000C7439" w:rsidRPr="000C7439" w:rsidRDefault="000C7439" w:rsidP="00AB594F">
      <w:pPr>
        <w:pStyle w:val="ListParagraph"/>
        <w:numPr>
          <w:ilvl w:val="0"/>
          <w:numId w:val="4"/>
        </w:numPr>
        <w:rPr>
          <w:sz w:val="28"/>
          <w:szCs w:val="28"/>
          <w:u w:val="single"/>
        </w:rPr>
      </w:pPr>
      <w:r>
        <w:rPr>
          <w:sz w:val="28"/>
          <w:szCs w:val="28"/>
        </w:rPr>
        <w:t>They spend time with their case members and families to help them learn to be more independent.</w:t>
      </w:r>
    </w:p>
    <w:p w14:paraId="1C9D9FB2" w14:textId="372BE056" w:rsidR="000C7439" w:rsidRPr="000C7439" w:rsidRDefault="000C7439" w:rsidP="00AB594F">
      <w:pPr>
        <w:pStyle w:val="ListParagraph"/>
        <w:numPr>
          <w:ilvl w:val="0"/>
          <w:numId w:val="4"/>
        </w:numPr>
        <w:rPr>
          <w:sz w:val="28"/>
          <w:szCs w:val="28"/>
          <w:u w:val="single"/>
        </w:rPr>
      </w:pPr>
      <w:r>
        <w:rPr>
          <w:sz w:val="28"/>
          <w:szCs w:val="28"/>
        </w:rPr>
        <w:t>Currently have around 170 employees</w:t>
      </w:r>
    </w:p>
    <w:p w14:paraId="294A1D62" w14:textId="12096DF7" w:rsidR="000C7439" w:rsidRPr="000C7439" w:rsidRDefault="000C7439" w:rsidP="00AB594F">
      <w:pPr>
        <w:pStyle w:val="ListParagraph"/>
        <w:numPr>
          <w:ilvl w:val="0"/>
          <w:numId w:val="4"/>
        </w:numPr>
        <w:rPr>
          <w:sz w:val="28"/>
          <w:szCs w:val="28"/>
          <w:u w:val="single"/>
        </w:rPr>
      </w:pPr>
      <w:r>
        <w:rPr>
          <w:sz w:val="28"/>
          <w:szCs w:val="28"/>
        </w:rPr>
        <w:t xml:space="preserve">Have a Mental Health Division with beds where they can take in and serve individuals </w:t>
      </w:r>
      <w:r w:rsidR="004D3FCD">
        <w:rPr>
          <w:sz w:val="28"/>
          <w:szCs w:val="28"/>
        </w:rPr>
        <w:t>transitioning</w:t>
      </w:r>
      <w:r>
        <w:rPr>
          <w:sz w:val="28"/>
          <w:szCs w:val="28"/>
        </w:rPr>
        <w:t xml:space="preserve"> from hospital or crisis care until they are stabilized and ready to transition back into society; some are local and some from throughout the state.</w:t>
      </w:r>
    </w:p>
    <w:p w14:paraId="13E3D141" w14:textId="45A1F05D" w:rsidR="000C7439" w:rsidRPr="000C7439" w:rsidRDefault="000C7439" w:rsidP="00AB594F">
      <w:pPr>
        <w:pStyle w:val="ListParagraph"/>
        <w:numPr>
          <w:ilvl w:val="0"/>
          <w:numId w:val="4"/>
        </w:numPr>
        <w:rPr>
          <w:sz w:val="28"/>
          <w:szCs w:val="28"/>
          <w:u w:val="single"/>
        </w:rPr>
      </w:pPr>
      <w:r>
        <w:rPr>
          <w:sz w:val="28"/>
          <w:szCs w:val="28"/>
        </w:rPr>
        <w:t>Recently progressed to full time assistance with a full staff and program director</w:t>
      </w:r>
    </w:p>
    <w:p w14:paraId="708EE9E3" w14:textId="5C2604A4" w:rsidR="000C7439" w:rsidRPr="000C7439" w:rsidRDefault="000C7439" w:rsidP="00AB594F">
      <w:pPr>
        <w:pStyle w:val="ListParagraph"/>
        <w:numPr>
          <w:ilvl w:val="0"/>
          <w:numId w:val="4"/>
        </w:numPr>
        <w:rPr>
          <w:sz w:val="28"/>
          <w:szCs w:val="28"/>
          <w:u w:val="single"/>
        </w:rPr>
      </w:pPr>
      <w:r>
        <w:rPr>
          <w:sz w:val="28"/>
          <w:szCs w:val="28"/>
        </w:rPr>
        <w:t>Biggest challenge is staff retention</w:t>
      </w:r>
    </w:p>
    <w:p w14:paraId="398CEEC1" w14:textId="337F32D4" w:rsidR="000C7439" w:rsidRPr="000C7439" w:rsidRDefault="000C7439" w:rsidP="00AB594F">
      <w:pPr>
        <w:pStyle w:val="ListParagraph"/>
        <w:numPr>
          <w:ilvl w:val="0"/>
          <w:numId w:val="4"/>
        </w:numPr>
        <w:rPr>
          <w:sz w:val="28"/>
          <w:szCs w:val="28"/>
          <w:u w:val="single"/>
        </w:rPr>
      </w:pPr>
      <w:r>
        <w:rPr>
          <w:sz w:val="28"/>
          <w:szCs w:val="28"/>
        </w:rPr>
        <w:t>Usually have a Family Services day with booths</w:t>
      </w:r>
    </w:p>
    <w:p w14:paraId="31CDCC87" w14:textId="2029E3A2" w:rsidR="000C7439" w:rsidRPr="000C7439" w:rsidRDefault="000C7439" w:rsidP="00AB594F">
      <w:pPr>
        <w:pStyle w:val="ListParagraph"/>
        <w:numPr>
          <w:ilvl w:val="0"/>
          <w:numId w:val="4"/>
        </w:numPr>
        <w:rPr>
          <w:sz w:val="28"/>
          <w:szCs w:val="28"/>
          <w:u w:val="single"/>
        </w:rPr>
      </w:pPr>
      <w:r>
        <w:rPr>
          <w:sz w:val="28"/>
          <w:szCs w:val="28"/>
        </w:rPr>
        <w:t>Asked to let us know if he had ideas of ways we might be able to partner with them</w:t>
      </w:r>
    </w:p>
    <w:p w14:paraId="020E7A79" w14:textId="2364D868" w:rsidR="000C7439" w:rsidRDefault="000C7439" w:rsidP="000C7439">
      <w:pPr>
        <w:rPr>
          <w:sz w:val="28"/>
          <w:szCs w:val="28"/>
          <w:u w:val="single"/>
        </w:rPr>
      </w:pPr>
    </w:p>
    <w:p w14:paraId="6ECEC8BF" w14:textId="748DC800" w:rsidR="000C7439" w:rsidRDefault="00743986" w:rsidP="000C7439">
      <w:pPr>
        <w:rPr>
          <w:sz w:val="28"/>
          <w:szCs w:val="28"/>
        </w:rPr>
      </w:pPr>
      <w:r>
        <w:rPr>
          <w:sz w:val="28"/>
          <w:szCs w:val="28"/>
          <w:u w:val="single"/>
        </w:rPr>
        <w:t>Darla Rhodes-theabilityapp.com  2021-02-18</w:t>
      </w:r>
    </w:p>
    <w:p w14:paraId="7E3E9804" w14:textId="6F508576" w:rsidR="00743986" w:rsidRDefault="00743986" w:rsidP="00743986">
      <w:pPr>
        <w:pStyle w:val="ListParagraph"/>
        <w:numPr>
          <w:ilvl w:val="0"/>
          <w:numId w:val="5"/>
        </w:numPr>
        <w:rPr>
          <w:sz w:val="28"/>
          <w:szCs w:val="28"/>
        </w:rPr>
      </w:pPr>
      <w:r>
        <w:rPr>
          <w:sz w:val="28"/>
          <w:szCs w:val="28"/>
        </w:rPr>
        <w:t>App now available on-line throughout the world</w:t>
      </w:r>
    </w:p>
    <w:p w14:paraId="7F1CE89D" w14:textId="3E59C4B3" w:rsidR="00743986" w:rsidRDefault="00743986" w:rsidP="00743986">
      <w:pPr>
        <w:pStyle w:val="ListParagraph"/>
        <w:numPr>
          <w:ilvl w:val="0"/>
          <w:numId w:val="5"/>
        </w:numPr>
        <w:rPr>
          <w:sz w:val="28"/>
          <w:szCs w:val="28"/>
        </w:rPr>
      </w:pPr>
      <w:r>
        <w:rPr>
          <w:sz w:val="28"/>
          <w:szCs w:val="28"/>
        </w:rPr>
        <w:t>App seeks to provide a road map for all people to find accessible places</w:t>
      </w:r>
    </w:p>
    <w:p w14:paraId="14DBD3D5" w14:textId="6BE28539" w:rsidR="00743986" w:rsidRDefault="00743986" w:rsidP="00743986">
      <w:pPr>
        <w:pStyle w:val="ListParagraph"/>
        <w:numPr>
          <w:ilvl w:val="0"/>
          <w:numId w:val="5"/>
        </w:numPr>
        <w:rPr>
          <w:sz w:val="28"/>
          <w:szCs w:val="28"/>
        </w:rPr>
      </w:pPr>
      <w:r>
        <w:rPr>
          <w:sz w:val="28"/>
          <w:szCs w:val="28"/>
        </w:rPr>
        <w:lastRenderedPageBreak/>
        <w:t xml:space="preserve">Promotes </w:t>
      </w:r>
      <w:r w:rsidR="004D3FCD">
        <w:rPr>
          <w:sz w:val="28"/>
          <w:szCs w:val="28"/>
        </w:rPr>
        <w:t>inclusion</w:t>
      </w:r>
      <w:r>
        <w:rPr>
          <w:sz w:val="28"/>
          <w:szCs w:val="28"/>
        </w:rPr>
        <w:t xml:space="preserve"> by providing businesses a direct connection to customers’ specific needs’</w:t>
      </w:r>
    </w:p>
    <w:p w14:paraId="4EFE591B" w14:textId="33C57A3C" w:rsidR="00743986" w:rsidRDefault="00743986" w:rsidP="00743986">
      <w:pPr>
        <w:pStyle w:val="ListParagraph"/>
        <w:numPr>
          <w:ilvl w:val="0"/>
          <w:numId w:val="5"/>
        </w:numPr>
        <w:rPr>
          <w:sz w:val="28"/>
          <w:szCs w:val="28"/>
        </w:rPr>
      </w:pPr>
      <w:r>
        <w:rPr>
          <w:sz w:val="28"/>
          <w:szCs w:val="28"/>
        </w:rPr>
        <w:t>From any computer or mobile device, users and research or add information on any public spaces such as retail stores, restaurants, hotels, parks, theaters, businesses and more.</w:t>
      </w:r>
    </w:p>
    <w:p w14:paraId="39EF29CA" w14:textId="5EB75B64" w:rsidR="00743986" w:rsidRDefault="00743986" w:rsidP="00743986">
      <w:pPr>
        <w:pStyle w:val="ListParagraph"/>
        <w:numPr>
          <w:ilvl w:val="0"/>
          <w:numId w:val="5"/>
        </w:numPr>
        <w:rPr>
          <w:sz w:val="28"/>
          <w:szCs w:val="28"/>
        </w:rPr>
      </w:pPr>
      <w:r>
        <w:rPr>
          <w:sz w:val="28"/>
          <w:szCs w:val="28"/>
        </w:rPr>
        <w:t>Darla encouraged all committee members to access the app and become familiar with it, even create a user space so they can begin adding comments or rating public places</w:t>
      </w:r>
    </w:p>
    <w:p w14:paraId="5E72160A" w14:textId="50CCDFED" w:rsidR="00743986" w:rsidRDefault="00743986" w:rsidP="00743986">
      <w:pPr>
        <w:pStyle w:val="ListParagraph"/>
        <w:numPr>
          <w:ilvl w:val="0"/>
          <w:numId w:val="5"/>
        </w:numPr>
        <w:rPr>
          <w:sz w:val="28"/>
          <w:szCs w:val="28"/>
        </w:rPr>
      </w:pPr>
      <w:r>
        <w:rPr>
          <w:sz w:val="28"/>
          <w:szCs w:val="28"/>
        </w:rPr>
        <w:t>Darla said she hoped we could find a way to partner together,  perhaps with our Site List Evaluations.</w:t>
      </w:r>
    </w:p>
    <w:p w14:paraId="25FCAF44" w14:textId="0CC3C749" w:rsidR="00743986" w:rsidRPr="00743986" w:rsidRDefault="00743986" w:rsidP="00743986">
      <w:pPr>
        <w:pStyle w:val="ListParagraph"/>
        <w:numPr>
          <w:ilvl w:val="0"/>
          <w:numId w:val="5"/>
        </w:numPr>
        <w:rPr>
          <w:sz w:val="28"/>
          <w:szCs w:val="28"/>
        </w:rPr>
      </w:pPr>
      <w:r>
        <w:rPr>
          <w:sz w:val="28"/>
          <w:szCs w:val="28"/>
        </w:rPr>
        <w:t xml:space="preserve">Darla will share our interest with the </w:t>
      </w:r>
      <w:proofErr w:type="spellStart"/>
      <w:r>
        <w:rPr>
          <w:sz w:val="28"/>
          <w:szCs w:val="28"/>
        </w:rPr>
        <w:t>abilityapp</w:t>
      </w:r>
      <w:proofErr w:type="spellEnd"/>
      <w:r>
        <w:rPr>
          <w:sz w:val="28"/>
          <w:szCs w:val="28"/>
        </w:rPr>
        <w:t xml:space="preserve"> committee and report to us any ideas they may  have for our involvement</w:t>
      </w:r>
    </w:p>
    <w:sectPr w:rsidR="00743986" w:rsidRPr="00743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C2846"/>
    <w:multiLevelType w:val="hybridMultilevel"/>
    <w:tmpl w:val="A37EC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6458C"/>
    <w:multiLevelType w:val="hybridMultilevel"/>
    <w:tmpl w:val="A058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41EF4"/>
    <w:multiLevelType w:val="hybridMultilevel"/>
    <w:tmpl w:val="47E69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A2E9A"/>
    <w:multiLevelType w:val="hybridMultilevel"/>
    <w:tmpl w:val="F31E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A6F95"/>
    <w:multiLevelType w:val="hybridMultilevel"/>
    <w:tmpl w:val="F86E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8A"/>
    <w:rsid w:val="000C7439"/>
    <w:rsid w:val="000D525C"/>
    <w:rsid w:val="00174114"/>
    <w:rsid w:val="004D3FCD"/>
    <w:rsid w:val="00663490"/>
    <w:rsid w:val="00743986"/>
    <w:rsid w:val="00837C8A"/>
    <w:rsid w:val="008C4D90"/>
    <w:rsid w:val="00AB594F"/>
    <w:rsid w:val="00B33850"/>
    <w:rsid w:val="00B653BC"/>
    <w:rsid w:val="00D86153"/>
    <w:rsid w:val="00F5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A404"/>
  <w15:chartTrackingRefBased/>
  <w15:docId w15:val="{1BA928CA-1844-4AD7-84DA-0C68784D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Deidra Beck</dc:creator>
  <cp:keywords/>
  <dc:description/>
  <cp:lastModifiedBy>Deidra Beck</cp:lastModifiedBy>
  <cp:revision>1</cp:revision>
  <dcterms:created xsi:type="dcterms:W3CDTF">2021-04-08T14:25:00Z</dcterms:created>
  <dcterms:modified xsi:type="dcterms:W3CDTF">2021-04-08T16:22:00Z</dcterms:modified>
</cp:coreProperties>
</file>